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CEC" w:rsidRPr="00445F75" w:rsidRDefault="00F06CEC" w:rsidP="001201D1">
      <w:pPr>
        <w:pStyle w:val="berschrift1"/>
      </w:pPr>
      <w:r w:rsidRPr="00445F75">
        <w:t xml:space="preserve">Versammlung des Partnerschaftskomitees </w:t>
      </w:r>
    </w:p>
    <w:p w:rsidR="00F06CEC" w:rsidRPr="00445F75" w:rsidRDefault="00F06CEC" w:rsidP="00F06CEC">
      <w:pPr>
        <w:spacing w:after="120"/>
        <w:ind w:right="-142"/>
        <w:outlineLvl w:val="0"/>
        <w:rPr>
          <w:b/>
          <w:color w:val="365F91" w:themeColor="accent1" w:themeShade="BF"/>
          <w:sz w:val="24"/>
          <w:szCs w:val="24"/>
        </w:rPr>
      </w:pPr>
      <w:r w:rsidRPr="00445F75">
        <w:rPr>
          <w:b/>
          <w:color w:val="365F91" w:themeColor="accent1" w:themeShade="BF"/>
          <w:sz w:val="24"/>
          <w:szCs w:val="24"/>
        </w:rPr>
        <w:t>Gochsheim - Irigny am Montag, 11. März 2019</w:t>
      </w:r>
    </w:p>
    <w:p w:rsidR="00D06D72" w:rsidRPr="003A497A" w:rsidRDefault="00F06CEC" w:rsidP="00F06CEC">
      <w:pPr>
        <w:spacing w:after="80"/>
        <w:rPr>
          <w:sz w:val="22"/>
          <w:szCs w:val="22"/>
        </w:rPr>
      </w:pPr>
      <w:r w:rsidRPr="003A497A">
        <w:rPr>
          <w:sz w:val="22"/>
          <w:szCs w:val="22"/>
        </w:rPr>
        <w:t xml:space="preserve">Hauptthema der sehr gut besuchten Versammlung war die </w:t>
      </w:r>
      <w:r w:rsidRPr="003A497A">
        <w:rPr>
          <w:b/>
          <w:sz w:val="22"/>
          <w:szCs w:val="22"/>
        </w:rPr>
        <w:t>Vorbereitung des offiziellen Partnerschaftsbesuches aus Irigny</w:t>
      </w:r>
      <w:r w:rsidRPr="003A497A">
        <w:rPr>
          <w:sz w:val="22"/>
          <w:szCs w:val="22"/>
        </w:rPr>
        <w:t xml:space="preserve"> zum Himmelfahrtswochenende (30.05.-02.06.)</w:t>
      </w:r>
    </w:p>
    <w:p w:rsidR="00F06CEC" w:rsidRPr="003A497A" w:rsidRDefault="00F06CEC" w:rsidP="00F06CEC">
      <w:pPr>
        <w:spacing w:after="80"/>
        <w:rPr>
          <w:sz w:val="22"/>
          <w:szCs w:val="22"/>
        </w:rPr>
      </w:pPr>
      <w:r w:rsidRPr="003A497A">
        <w:rPr>
          <w:sz w:val="22"/>
          <w:szCs w:val="22"/>
        </w:rPr>
        <w:t>Helmut Siefritz wies nach der Begrüßung darauf hin, dass der</w:t>
      </w:r>
      <w:r w:rsidR="00D06D72" w:rsidRPr="003A497A">
        <w:rPr>
          <w:sz w:val="22"/>
          <w:szCs w:val="22"/>
        </w:rPr>
        <w:t xml:space="preserve"> </w:t>
      </w:r>
      <w:r w:rsidRPr="003A497A">
        <w:rPr>
          <w:sz w:val="22"/>
          <w:szCs w:val="22"/>
        </w:rPr>
        <w:t>Partnerschaftsvertrag vor nunmehr 20 Jahren geschlossen wurde. Eine Jubiläumsfeier ist allerdings erst zum vollen Viertel-Jahrhundert geplant.</w:t>
      </w:r>
    </w:p>
    <w:p w:rsidR="00947141" w:rsidRPr="003A497A" w:rsidRDefault="00F06CEC" w:rsidP="00FC63C0">
      <w:pPr>
        <w:rPr>
          <w:rFonts w:cs="Arial"/>
          <w:sz w:val="22"/>
          <w:szCs w:val="22"/>
        </w:rPr>
      </w:pPr>
      <w:r w:rsidRPr="003A497A">
        <w:rPr>
          <w:rFonts w:cs="Arial"/>
          <w:sz w:val="22"/>
          <w:szCs w:val="22"/>
        </w:rPr>
        <w:t>Die Idee aus Irigny, sich wegen des 20-jährigen Bestehens auf der Europabrücke in Straßburg zu treffen, erwies sich wegen der langen Anreise aus Gochsheim als zu aufwendig</w:t>
      </w:r>
      <w:r w:rsidR="00BC42C7" w:rsidRPr="003A497A">
        <w:rPr>
          <w:rFonts w:cs="Arial"/>
          <w:sz w:val="22"/>
          <w:szCs w:val="22"/>
        </w:rPr>
        <w:t>.</w:t>
      </w:r>
      <w:r w:rsidR="008236EC" w:rsidRPr="003A497A">
        <w:rPr>
          <w:rFonts w:cs="Arial"/>
          <w:sz w:val="22"/>
          <w:szCs w:val="22"/>
        </w:rPr>
        <w:t xml:space="preserve"> </w:t>
      </w:r>
      <w:r w:rsidRPr="003A497A">
        <w:rPr>
          <w:rFonts w:cs="Arial"/>
          <w:sz w:val="22"/>
          <w:szCs w:val="22"/>
        </w:rPr>
        <w:t>Der Plan</w:t>
      </w:r>
      <w:r w:rsidR="008236EC" w:rsidRPr="003A497A">
        <w:rPr>
          <w:rFonts w:cs="Arial"/>
          <w:sz w:val="22"/>
          <w:szCs w:val="22"/>
        </w:rPr>
        <w:t>,</w:t>
      </w:r>
      <w:r w:rsidRPr="003A497A">
        <w:rPr>
          <w:rFonts w:cs="Arial"/>
          <w:sz w:val="22"/>
          <w:szCs w:val="22"/>
        </w:rPr>
        <w:t xml:space="preserve"> </w:t>
      </w:r>
      <w:r w:rsidR="00283C2C" w:rsidRPr="003A497A">
        <w:rPr>
          <w:rFonts w:cs="Arial"/>
          <w:sz w:val="22"/>
          <w:szCs w:val="22"/>
        </w:rPr>
        <w:t xml:space="preserve">mit </w:t>
      </w:r>
      <w:r w:rsidRPr="003A497A">
        <w:rPr>
          <w:rFonts w:cs="Arial"/>
          <w:sz w:val="22"/>
          <w:szCs w:val="22"/>
        </w:rPr>
        <w:t>einer Staffel aus Radfahrern und Läufern nach Gochsheim</w:t>
      </w:r>
      <w:r w:rsidR="008236EC" w:rsidRPr="003A497A">
        <w:rPr>
          <w:rFonts w:cs="Arial"/>
          <w:sz w:val="22"/>
          <w:szCs w:val="22"/>
        </w:rPr>
        <w:t xml:space="preserve"> zu kommen, </w:t>
      </w:r>
      <w:r w:rsidRPr="003A497A">
        <w:rPr>
          <w:rFonts w:cs="Arial"/>
          <w:sz w:val="22"/>
          <w:szCs w:val="22"/>
        </w:rPr>
        <w:t>scheiterte aus Beteiligungs- und finanziellen Gründen.</w:t>
      </w:r>
      <w:r w:rsidR="00947141" w:rsidRPr="003A497A">
        <w:rPr>
          <w:rFonts w:cs="Arial"/>
          <w:sz w:val="22"/>
          <w:szCs w:val="22"/>
        </w:rPr>
        <w:t xml:space="preserve"> </w:t>
      </w:r>
    </w:p>
    <w:p w:rsidR="00DD1A52" w:rsidRPr="00D621D6" w:rsidRDefault="00DD1A52" w:rsidP="00FC63C0">
      <w:pPr>
        <w:rPr>
          <w:rFonts w:cs="Arial"/>
          <w:sz w:val="22"/>
          <w:szCs w:val="22"/>
        </w:rPr>
      </w:pPr>
      <w:r w:rsidRPr="003A497A">
        <w:rPr>
          <w:rFonts w:cs="Arial"/>
          <w:sz w:val="22"/>
          <w:szCs w:val="22"/>
        </w:rPr>
        <w:t xml:space="preserve">Für das im gleichen Zeitraum in Schweinfurt </w:t>
      </w:r>
      <w:r w:rsidRPr="00D621D6">
        <w:rPr>
          <w:rFonts w:cs="Arial"/>
          <w:sz w:val="22"/>
          <w:szCs w:val="22"/>
        </w:rPr>
        <w:t>stattfindende Bayerische Landesturnfest ging eine Einladung n</w:t>
      </w:r>
      <w:r w:rsidR="00A12981" w:rsidRPr="00D621D6">
        <w:rPr>
          <w:rFonts w:cs="Arial"/>
          <w:sz w:val="22"/>
          <w:szCs w:val="22"/>
        </w:rPr>
        <w:t>a</w:t>
      </w:r>
      <w:r w:rsidRPr="00D621D6">
        <w:rPr>
          <w:rFonts w:cs="Arial"/>
          <w:sz w:val="22"/>
          <w:szCs w:val="22"/>
        </w:rPr>
        <w:t>ch Irigny.</w:t>
      </w:r>
    </w:p>
    <w:p w:rsidR="00F06CEC" w:rsidRPr="003A497A" w:rsidRDefault="00F06CEC" w:rsidP="00D621D6">
      <w:pPr>
        <w:spacing w:before="80" w:after="80"/>
        <w:jc w:val="both"/>
        <w:rPr>
          <w:rFonts w:cs="Arial"/>
          <w:sz w:val="22"/>
          <w:szCs w:val="22"/>
        </w:rPr>
      </w:pPr>
      <w:r w:rsidRPr="003A497A">
        <w:rPr>
          <w:rFonts w:cs="Arial"/>
          <w:sz w:val="22"/>
          <w:szCs w:val="22"/>
        </w:rPr>
        <w:t xml:space="preserve">Laut vorläufiger Liste werden </w:t>
      </w:r>
      <w:r w:rsidRPr="003A497A">
        <w:rPr>
          <w:rFonts w:cs="Arial"/>
          <w:b/>
          <w:sz w:val="22"/>
          <w:szCs w:val="22"/>
        </w:rPr>
        <w:t>etwa 30 Gäste</w:t>
      </w:r>
      <w:r w:rsidRPr="003A497A">
        <w:rPr>
          <w:rFonts w:cs="Arial"/>
          <w:sz w:val="22"/>
          <w:szCs w:val="22"/>
        </w:rPr>
        <w:t xml:space="preserve"> aus Irigny erwartet. Die Unterbringung in den Gastfamilien ist nahezu vollständig ge</w:t>
      </w:r>
      <w:r w:rsidR="008236EC" w:rsidRPr="003A497A">
        <w:rPr>
          <w:rFonts w:cs="Arial"/>
          <w:sz w:val="22"/>
          <w:szCs w:val="22"/>
        </w:rPr>
        <w:t>klärt</w:t>
      </w:r>
      <w:r w:rsidRPr="003A497A">
        <w:rPr>
          <w:rFonts w:cs="Arial"/>
          <w:sz w:val="22"/>
          <w:szCs w:val="22"/>
        </w:rPr>
        <w:t>.</w:t>
      </w:r>
    </w:p>
    <w:p w:rsidR="00F06CEC" w:rsidRPr="003A497A" w:rsidRDefault="00F06CEC" w:rsidP="00F06CEC">
      <w:pPr>
        <w:spacing w:after="80"/>
        <w:rPr>
          <w:rFonts w:cs="Arial"/>
          <w:sz w:val="22"/>
          <w:szCs w:val="22"/>
        </w:rPr>
      </w:pPr>
      <w:r w:rsidRPr="003A497A">
        <w:rPr>
          <w:rFonts w:cs="Arial"/>
          <w:sz w:val="22"/>
          <w:szCs w:val="22"/>
        </w:rPr>
        <w:t>Die</w:t>
      </w:r>
      <w:r w:rsidRPr="003A497A">
        <w:rPr>
          <w:rFonts w:cs="Arial"/>
          <w:b/>
          <w:sz w:val="22"/>
          <w:szCs w:val="22"/>
        </w:rPr>
        <w:t xml:space="preserve"> Schwerpunkte des Besuchsprogrammes von</w:t>
      </w:r>
      <w:r w:rsidRPr="003A497A">
        <w:rPr>
          <w:rFonts w:cs="Arial"/>
          <w:sz w:val="22"/>
          <w:szCs w:val="22"/>
        </w:rPr>
        <w:t xml:space="preserve"> der </w:t>
      </w:r>
      <w:r w:rsidRPr="003A497A">
        <w:rPr>
          <w:rFonts w:cs="Arial"/>
          <w:b/>
          <w:sz w:val="22"/>
          <w:szCs w:val="22"/>
        </w:rPr>
        <w:t>Ankunft</w:t>
      </w:r>
      <w:r w:rsidRPr="003A497A">
        <w:rPr>
          <w:rFonts w:cs="Arial"/>
          <w:sz w:val="22"/>
          <w:szCs w:val="22"/>
        </w:rPr>
        <w:t xml:space="preserve"> am Donnerstag-Nachmittag </w:t>
      </w:r>
      <w:r w:rsidRPr="003A497A">
        <w:rPr>
          <w:rFonts w:cs="Arial"/>
          <w:b/>
          <w:sz w:val="22"/>
          <w:szCs w:val="22"/>
        </w:rPr>
        <w:t xml:space="preserve">bis </w:t>
      </w:r>
      <w:r w:rsidRPr="003A497A">
        <w:rPr>
          <w:rFonts w:cs="Arial"/>
          <w:sz w:val="22"/>
          <w:szCs w:val="22"/>
        </w:rPr>
        <w:t>zum offiziellen</w:t>
      </w:r>
      <w:r w:rsidRPr="003A497A">
        <w:rPr>
          <w:rFonts w:cs="Arial"/>
          <w:b/>
          <w:sz w:val="22"/>
          <w:szCs w:val="22"/>
        </w:rPr>
        <w:t xml:space="preserve"> Festabend </w:t>
      </w:r>
      <w:r w:rsidRPr="003A497A">
        <w:rPr>
          <w:rFonts w:cs="Arial"/>
          <w:sz w:val="22"/>
          <w:szCs w:val="22"/>
        </w:rPr>
        <w:t>am Samstag im katholischen Pfarrsaal wurden besprochen.</w:t>
      </w:r>
    </w:p>
    <w:p w:rsidR="00FC63C0" w:rsidRPr="003A497A" w:rsidRDefault="00F06CEC" w:rsidP="00F06CEC">
      <w:pPr>
        <w:spacing w:after="80"/>
        <w:rPr>
          <w:rFonts w:cs="Arial"/>
          <w:sz w:val="22"/>
          <w:szCs w:val="22"/>
        </w:rPr>
      </w:pPr>
      <w:r w:rsidRPr="003A497A">
        <w:rPr>
          <w:rFonts w:cs="Arial"/>
          <w:sz w:val="22"/>
          <w:szCs w:val="22"/>
        </w:rPr>
        <w:t>Teilnehmer-Listen für den traditionellen gemeinschaftlichen Ausflug und den Festabend waren im Umlauf.</w:t>
      </w:r>
      <w:r w:rsidR="00FC63C0" w:rsidRPr="003A497A">
        <w:rPr>
          <w:rFonts w:cs="Arial"/>
          <w:sz w:val="22"/>
          <w:szCs w:val="22"/>
        </w:rPr>
        <w:t xml:space="preserve"> - Helfer für den Empfang und den Festabend haben sich</w:t>
      </w:r>
      <w:r w:rsidRPr="003A497A">
        <w:rPr>
          <w:rFonts w:cs="Arial"/>
          <w:sz w:val="22"/>
          <w:szCs w:val="22"/>
        </w:rPr>
        <w:t xml:space="preserve"> dankenswerterweise </w:t>
      </w:r>
      <w:r w:rsidR="00FC63C0" w:rsidRPr="003A497A">
        <w:rPr>
          <w:rFonts w:cs="Arial"/>
          <w:sz w:val="22"/>
          <w:szCs w:val="22"/>
        </w:rPr>
        <w:t>gemeldet</w:t>
      </w:r>
      <w:r w:rsidRPr="003A497A">
        <w:rPr>
          <w:rFonts w:cs="Arial"/>
          <w:sz w:val="22"/>
          <w:szCs w:val="22"/>
        </w:rPr>
        <w:t xml:space="preserve">. </w:t>
      </w:r>
    </w:p>
    <w:p w:rsidR="00F06CEC" w:rsidRPr="003A497A" w:rsidRDefault="00F06CEC" w:rsidP="00F06CEC">
      <w:pPr>
        <w:spacing w:after="80"/>
        <w:rPr>
          <w:rFonts w:cs="Arial"/>
          <w:sz w:val="22"/>
          <w:szCs w:val="22"/>
        </w:rPr>
      </w:pPr>
      <w:r w:rsidRPr="003A497A">
        <w:rPr>
          <w:rFonts w:cs="Arial"/>
          <w:sz w:val="22"/>
          <w:szCs w:val="22"/>
        </w:rPr>
        <w:t>Weitere Abstimmungen erfolgen zu gegebener Zeit mit der Frau Bürgermeisterin und den Verantwortlichen des Bauhofes der Gemeinde.</w:t>
      </w:r>
    </w:p>
    <w:p w:rsidR="00F06CEC" w:rsidRPr="00516C26" w:rsidRDefault="00F06CEC" w:rsidP="00DD1A52">
      <w:pPr>
        <w:spacing w:after="80"/>
        <w:rPr>
          <w:rFonts w:cs="Arial"/>
          <w:sz w:val="22"/>
          <w:szCs w:val="22"/>
        </w:rPr>
      </w:pPr>
      <w:r w:rsidRPr="003A497A">
        <w:rPr>
          <w:rFonts w:cs="Arial"/>
          <w:sz w:val="22"/>
          <w:szCs w:val="22"/>
        </w:rPr>
        <w:t xml:space="preserve">Für den </w:t>
      </w:r>
      <w:r w:rsidRPr="003A497A">
        <w:rPr>
          <w:rFonts w:cs="Arial"/>
          <w:b/>
          <w:sz w:val="22"/>
          <w:szCs w:val="22"/>
        </w:rPr>
        <w:t>Ausflug am Freitag</w:t>
      </w:r>
      <w:r w:rsidRPr="003A497A">
        <w:rPr>
          <w:rFonts w:cs="Arial"/>
          <w:sz w:val="22"/>
          <w:szCs w:val="22"/>
        </w:rPr>
        <w:t xml:space="preserve"> hat das Führungsgremium aus verschiedenen interessanten Zielvorschlägen - u.a. wegen der kürzeren Busfahrzeiten - diesmal eine Kombination aus Iphofen (Stadt und Knauf-Museum), Kitzingen (Führung durch das Deutsche </w:t>
      </w:r>
      <w:r>
        <w:rPr>
          <w:rFonts w:cs="Arial"/>
          <w:sz w:val="22"/>
          <w:szCs w:val="22"/>
        </w:rPr>
        <w:t xml:space="preserve">Fastnachtsmuseum) und eventuell noch eine Besichtigungstour durch Sulzfeld am Main ausgewählt. Details dazu sind in </w:t>
      </w:r>
      <w:r w:rsidRPr="00516C26">
        <w:rPr>
          <w:rFonts w:cs="Arial"/>
          <w:sz w:val="22"/>
          <w:szCs w:val="22"/>
        </w:rPr>
        <w:t xml:space="preserve">Abhängigkeit von geeigneten Räumlichkeiten und </w:t>
      </w:r>
      <w:bookmarkStart w:id="0" w:name="_GoBack"/>
      <w:bookmarkEnd w:id="0"/>
      <w:r w:rsidRPr="00516C26">
        <w:rPr>
          <w:rFonts w:cs="Arial"/>
          <w:sz w:val="22"/>
          <w:szCs w:val="22"/>
        </w:rPr>
        <w:t>Verpflegungsmöglichkeiten noch festzulegen.</w:t>
      </w:r>
    </w:p>
    <w:p w:rsidR="00F06CEC" w:rsidRDefault="00D621D6" w:rsidP="00F06CEC">
      <w:pPr>
        <w:spacing w:after="8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F</w:t>
      </w:r>
      <w:r w:rsidR="00F06CEC">
        <w:rPr>
          <w:rFonts w:cs="Arial"/>
          <w:sz w:val="22"/>
          <w:szCs w:val="22"/>
        </w:rPr>
        <w:t xml:space="preserve">ür das Menü am </w:t>
      </w:r>
      <w:r w:rsidR="00F06CEC" w:rsidRPr="00A84652">
        <w:rPr>
          <w:rFonts w:cs="Arial"/>
          <w:b/>
          <w:sz w:val="22"/>
          <w:szCs w:val="22"/>
        </w:rPr>
        <w:t>Festabend</w:t>
      </w:r>
      <w:r w:rsidR="00F06CEC">
        <w:rPr>
          <w:rFonts w:cs="Arial"/>
          <w:sz w:val="22"/>
          <w:szCs w:val="22"/>
        </w:rPr>
        <w:t xml:space="preserve"> wird durch Frau Dr. Krämer ein </w:t>
      </w:r>
      <w:r w:rsidR="0045417B">
        <w:rPr>
          <w:rFonts w:cs="Arial"/>
          <w:sz w:val="22"/>
          <w:szCs w:val="22"/>
        </w:rPr>
        <w:t>Lieferservice</w:t>
      </w:r>
      <w:r w:rsidR="00F06CEC">
        <w:rPr>
          <w:rFonts w:cs="Arial"/>
          <w:sz w:val="22"/>
          <w:szCs w:val="22"/>
        </w:rPr>
        <w:t xml:space="preserve"> bestellt. Für musikalische Unterhaltung sorgt wieder die Sennfelder Combo</w:t>
      </w:r>
      <w:r w:rsidR="00BC42C7">
        <w:rPr>
          <w:rFonts w:cs="Arial"/>
          <w:sz w:val="22"/>
          <w:szCs w:val="22"/>
        </w:rPr>
        <w:t>.</w:t>
      </w:r>
      <w:r w:rsidR="00F06CEC">
        <w:rPr>
          <w:rFonts w:cs="Arial"/>
          <w:sz w:val="22"/>
          <w:szCs w:val="22"/>
        </w:rPr>
        <w:t xml:space="preserve"> </w:t>
      </w:r>
      <w:r w:rsidR="00BC42C7">
        <w:rPr>
          <w:rFonts w:cs="Arial"/>
          <w:sz w:val="22"/>
          <w:szCs w:val="22"/>
        </w:rPr>
        <w:t>D</w:t>
      </w:r>
      <w:r w:rsidR="00F06CEC">
        <w:rPr>
          <w:rFonts w:cs="Arial"/>
          <w:sz w:val="22"/>
          <w:szCs w:val="22"/>
        </w:rPr>
        <w:t>ie Übersetzung übernimmt Meta Vogel.</w:t>
      </w:r>
    </w:p>
    <w:p w:rsidR="003A497A" w:rsidRDefault="006F0A17" w:rsidP="003A497A">
      <w:pPr>
        <w:spacing w:after="8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Für den </w:t>
      </w:r>
      <w:r w:rsidR="003A497A" w:rsidRPr="00A84652">
        <w:rPr>
          <w:rFonts w:cs="Arial"/>
          <w:b/>
          <w:sz w:val="22"/>
          <w:szCs w:val="22"/>
        </w:rPr>
        <w:t>Samstag</w:t>
      </w:r>
      <w:r>
        <w:rPr>
          <w:rFonts w:cs="Arial"/>
          <w:b/>
          <w:sz w:val="22"/>
          <w:szCs w:val="22"/>
        </w:rPr>
        <w:t xml:space="preserve"> </w:t>
      </w:r>
      <w:r w:rsidRPr="006F0A17">
        <w:rPr>
          <w:rFonts w:cs="Arial"/>
          <w:sz w:val="22"/>
          <w:szCs w:val="22"/>
        </w:rPr>
        <w:t>- nach</w:t>
      </w:r>
      <w:r>
        <w:rPr>
          <w:rFonts w:cs="Arial"/>
          <w:sz w:val="22"/>
          <w:szCs w:val="22"/>
        </w:rPr>
        <w:t xml:space="preserve"> der Sitzung der beiden Partnerschaftskomitees am </w:t>
      </w:r>
      <w:r w:rsidRPr="006F0A17">
        <w:rPr>
          <w:rFonts w:cs="Arial"/>
          <w:sz w:val="22"/>
          <w:szCs w:val="22"/>
        </w:rPr>
        <w:t>Morgen</w:t>
      </w:r>
      <w:r>
        <w:rPr>
          <w:rFonts w:cs="Arial"/>
          <w:sz w:val="22"/>
          <w:szCs w:val="22"/>
        </w:rPr>
        <w:t xml:space="preserve"> (u.a. zum Thema Jugendaustausch</w:t>
      </w:r>
      <w:r w:rsidR="00A12981">
        <w:rPr>
          <w:rFonts w:cs="Arial"/>
          <w:sz w:val="22"/>
          <w:szCs w:val="22"/>
        </w:rPr>
        <w:t>)</w:t>
      </w:r>
      <w:r>
        <w:rPr>
          <w:rFonts w:cs="Arial"/>
          <w:sz w:val="22"/>
          <w:szCs w:val="22"/>
        </w:rPr>
        <w:t xml:space="preserve"> - </w:t>
      </w:r>
      <w:r w:rsidR="003A497A">
        <w:rPr>
          <w:rFonts w:cs="Arial"/>
          <w:sz w:val="22"/>
          <w:szCs w:val="22"/>
        </w:rPr>
        <w:t>hat sich Frau Pohl bereit erklärt, eine Führung durch das Georg-Schäfer-Museum vorzubereiten und diese interessierten Gästen und Gastgebern anzubieten.</w:t>
      </w:r>
    </w:p>
    <w:p w:rsidR="00030D72" w:rsidRPr="006F0A17" w:rsidRDefault="003A497A" w:rsidP="00030D72">
      <w:pPr>
        <w:spacing w:after="80"/>
        <w:rPr>
          <w:rFonts w:cs="Arial"/>
          <w:sz w:val="22"/>
          <w:szCs w:val="22"/>
        </w:rPr>
      </w:pPr>
      <w:r w:rsidRPr="0096084B">
        <w:rPr>
          <w:rFonts w:cs="Arial"/>
          <w:b/>
          <w:sz w:val="22"/>
          <w:szCs w:val="22"/>
          <w:highlight w:val="yellow"/>
        </w:rPr>
        <w:t>An der Partnerschaft interessierte Bürgerinnen und Bürger</w:t>
      </w:r>
      <w:r w:rsidRPr="0096084B">
        <w:rPr>
          <w:rFonts w:cs="Arial"/>
          <w:sz w:val="22"/>
          <w:szCs w:val="22"/>
          <w:highlight w:val="yellow"/>
        </w:rPr>
        <w:t xml:space="preserve"> sind z</w:t>
      </w:r>
      <w:r w:rsidR="00030D72" w:rsidRPr="0096084B">
        <w:rPr>
          <w:rFonts w:cs="Arial"/>
          <w:sz w:val="22"/>
          <w:szCs w:val="22"/>
          <w:highlight w:val="yellow"/>
        </w:rPr>
        <w:t xml:space="preserve">um Ausflug am Freitag – soweit Busplätze vorhanden – und zum Festabend am Samstag weiter herzlich </w:t>
      </w:r>
      <w:r w:rsidR="00030D72" w:rsidRPr="0096084B">
        <w:rPr>
          <w:rFonts w:cs="Arial"/>
          <w:b/>
          <w:sz w:val="22"/>
          <w:szCs w:val="22"/>
          <w:highlight w:val="yellow"/>
        </w:rPr>
        <w:t>eingeladen</w:t>
      </w:r>
      <w:r w:rsidR="00030D72" w:rsidRPr="0096084B">
        <w:rPr>
          <w:rFonts w:cs="Arial"/>
          <w:sz w:val="22"/>
          <w:szCs w:val="22"/>
          <w:highlight w:val="yellow"/>
        </w:rPr>
        <w:t>, auch wenn sie keine Gäste aufnehmen. Die Kostenbeiträge sind noch zu ermitteln.</w:t>
      </w:r>
    </w:p>
    <w:p w:rsidR="00030D72" w:rsidRPr="00FA052B" w:rsidRDefault="00030D72" w:rsidP="00030D72">
      <w:pPr>
        <w:spacing w:after="80"/>
        <w:rPr>
          <w:rFonts w:cs="Arial"/>
          <w:sz w:val="22"/>
          <w:szCs w:val="22"/>
        </w:rPr>
      </w:pPr>
      <w:r w:rsidRPr="0096084B">
        <w:rPr>
          <w:rFonts w:cs="Arial"/>
          <w:b/>
          <w:sz w:val="22"/>
          <w:szCs w:val="22"/>
          <w:highlight w:val="yellow"/>
        </w:rPr>
        <w:t>Anmeldung</w:t>
      </w:r>
      <w:r w:rsidRPr="0096084B">
        <w:rPr>
          <w:rFonts w:cs="Arial"/>
          <w:sz w:val="22"/>
          <w:szCs w:val="22"/>
          <w:highlight w:val="yellow"/>
        </w:rPr>
        <w:t xml:space="preserve"> bei Helmut Siefritz, Tel. 6 26 71 oder bei Rolf Pontes, Tel. 6 27 5</w:t>
      </w:r>
      <w:r w:rsidR="00A12981" w:rsidRPr="0096084B">
        <w:rPr>
          <w:rFonts w:cs="Arial"/>
          <w:sz w:val="22"/>
          <w:szCs w:val="22"/>
          <w:highlight w:val="yellow"/>
        </w:rPr>
        <w:t>9</w:t>
      </w:r>
    </w:p>
    <w:p w:rsidR="0009012F" w:rsidRPr="006F0A17" w:rsidRDefault="00F06CEC" w:rsidP="001201D1">
      <w:pPr>
        <w:spacing w:after="8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Zur Klärung der noch offenen Punkte wird sich das Führungsgremium jeweils abstimmen </w:t>
      </w:r>
      <w:r w:rsidRPr="006F0A17">
        <w:rPr>
          <w:rFonts w:cs="Arial"/>
          <w:sz w:val="22"/>
          <w:szCs w:val="22"/>
        </w:rPr>
        <w:t xml:space="preserve">und gegebenenfalls auf die beteiligten Koordinatoren zukommen. </w:t>
      </w:r>
    </w:p>
    <w:p w:rsidR="00BC42C7" w:rsidRPr="006F0A17" w:rsidRDefault="00BC42C7" w:rsidP="001201D1">
      <w:pPr>
        <w:spacing w:after="80"/>
        <w:rPr>
          <w:rFonts w:cs="Arial"/>
          <w:sz w:val="22"/>
          <w:szCs w:val="22"/>
        </w:rPr>
      </w:pPr>
      <w:r w:rsidRPr="006F0A17">
        <w:rPr>
          <w:rFonts w:cs="Arial"/>
          <w:sz w:val="22"/>
          <w:szCs w:val="22"/>
        </w:rPr>
        <w:t>Eventuell folgt noch kurzfristig eine Versammlung am Mo</w:t>
      </w:r>
      <w:r w:rsidR="005405E8" w:rsidRPr="006F0A17">
        <w:rPr>
          <w:rFonts w:cs="Arial"/>
          <w:sz w:val="22"/>
          <w:szCs w:val="22"/>
        </w:rPr>
        <w:t>ntag</w:t>
      </w:r>
      <w:r w:rsidRPr="006F0A17">
        <w:rPr>
          <w:rFonts w:cs="Arial"/>
          <w:sz w:val="22"/>
          <w:szCs w:val="22"/>
        </w:rPr>
        <w:t>, 29.April um 19</w:t>
      </w:r>
      <w:r w:rsidR="005405E8" w:rsidRPr="006F0A17">
        <w:rPr>
          <w:rFonts w:cs="Arial"/>
          <w:sz w:val="22"/>
          <w:szCs w:val="22"/>
        </w:rPr>
        <w:t xml:space="preserve"> </w:t>
      </w:r>
      <w:r w:rsidR="006F0A17">
        <w:rPr>
          <w:rFonts w:cs="Arial"/>
          <w:sz w:val="22"/>
          <w:szCs w:val="22"/>
        </w:rPr>
        <w:t>Uhr im</w:t>
      </w:r>
      <w:r w:rsidRPr="006F0A17">
        <w:rPr>
          <w:rFonts w:cs="Arial"/>
          <w:sz w:val="22"/>
          <w:szCs w:val="22"/>
        </w:rPr>
        <w:t xml:space="preserve"> AWO</w:t>
      </w:r>
      <w:r w:rsidR="006F0A17">
        <w:rPr>
          <w:rFonts w:cs="Arial"/>
          <w:sz w:val="22"/>
          <w:szCs w:val="22"/>
        </w:rPr>
        <w:t>-Heim</w:t>
      </w:r>
      <w:r w:rsidRPr="006F0A17">
        <w:rPr>
          <w:rFonts w:cs="Arial"/>
          <w:sz w:val="22"/>
          <w:szCs w:val="22"/>
        </w:rPr>
        <w:t xml:space="preserve">. </w:t>
      </w:r>
    </w:p>
    <w:p w:rsidR="005405E8" w:rsidRPr="00BC42C7" w:rsidRDefault="005405E8" w:rsidP="001201D1">
      <w:pPr>
        <w:spacing w:after="80"/>
        <w:rPr>
          <w:rFonts w:cs="Arial"/>
          <w:color w:val="365F91" w:themeColor="accent1" w:themeShade="BF"/>
          <w:sz w:val="22"/>
          <w:szCs w:val="22"/>
        </w:rPr>
      </w:pPr>
    </w:p>
    <w:p w:rsidR="00364D40" w:rsidRPr="005405E8" w:rsidRDefault="00BC42C7" w:rsidP="001201D1">
      <w:pPr>
        <w:spacing w:after="80"/>
        <w:rPr>
          <w:i/>
          <w:sz w:val="18"/>
          <w:szCs w:val="18"/>
        </w:rPr>
      </w:pPr>
      <w:r w:rsidRPr="005405E8">
        <w:rPr>
          <w:rFonts w:cs="Arial"/>
          <w:i/>
          <w:sz w:val="18"/>
          <w:szCs w:val="18"/>
        </w:rPr>
        <w:t>R</w:t>
      </w:r>
      <w:r w:rsidR="006F0A17">
        <w:rPr>
          <w:rFonts w:cs="Arial"/>
          <w:i/>
          <w:sz w:val="18"/>
          <w:szCs w:val="18"/>
        </w:rPr>
        <w:t>.</w:t>
      </w:r>
      <w:r w:rsidR="00F06CEC" w:rsidRPr="005405E8">
        <w:rPr>
          <w:rFonts w:cs="Arial"/>
          <w:i/>
          <w:sz w:val="18"/>
          <w:szCs w:val="18"/>
        </w:rPr>
        <w:t xml:space="preserve"> Pontes</w:t>
      </w:r>
      <w:r w:rsidR="006F0A17">
        <w:rPr>
          <w:rFonts w:cs="Arial"/>
          <w:i/>
          <w:sz w:val="18"/>
          <w:szCs w:val="18"/>
        </w:rPr>
        <w:t xml:space="preserve"> / H</w:t>
      </w:r>
      <w:r w:rsidR="00F06CEC" w:rsidRPr="005405E8">
        <w:rPr>
          <w:rFonts w:cs="Arial"/>
          <w:i/>
          <w:sz w:val="18"/>
          <w:szCs w:val="18"/>
        </w:rPr>
        <w:t>,</w:t>
      </w:r>
      <w:r w:rsidR="006F0A17">
        <w:rPr>
          <w:rFonts w:cs="Arial"/>
          <w:i/>
          <w:sz w:val="18"/>
          <w:szCs w:val="18"/>
        </w:rPr>
        <w:t xml:space="preserve"> Siefritz</w:t>
      </w:r>
      <w:r w:rsidR="00F06CEC" w:rsidRPr="005405E8">
        <w:rPr>
          <w:rFonts w:cs="Arial"/>
          <w:i/>
          <w:sz w:val="18"/>
          <w:szCs w:val="18"/>
        </w:rPr>
        <w:t xml:space="preserve"> 1</w:t>
      </w:r>
      <w:r w:rsidR="006F0A17">
        <w:rPr>
          <w:rFonts w:cs="Arial"/>
          <w:i/>
          <w:sz w:val="18"/>
          <w:szCs w:val="18"/>
        </w:rPr>
        <w:t>9</w:t>
      </w:r>
      <w:r w:rsidR="00F06CEC" w:rsidRPr="005405E8">
        <w:rPr>
          <w:rFonts w:cs="Arial"/>
          <w:i/>
          <w:sz w:val="18"/>
          <w:szCs w:val="18"/>
        </w:rPr>
        <w:t>.03.2019</w:t>
      </w:r>
    </w:p>
    <w:sectPr w:rsidR="00364D40" w:rsidRPr="005405E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CEC"/>
    <w:rsid w:val="00030D72"/>
    <w:rsid w:val="0009012F"/>
    <w:rsid w:val="001201D1"/>
    <w:rsid w:val="00283C2C"/>
    <w:rsid w:val="00364D40"/>
    <w:rsid w:val="003A497A"/>
    <w:rsid w:val="0045417B"/>
    <w:rsid w:val="00516C26"/>
    <w:rsid w:val="005405E8"/>
    <w:rsid w:val="006F0A17"/>
    <w:rsid w:val="008236EC"/>
    <w:rsid w:val="00932DE3"/>
    <w:rsid w:val="00947141"/>
    <w:rsid w:val="0096084B"/>
    <w:rsid w:val="00A12981"/>
    <w:rsid w:val="00BC42C7"/>
    <w:rsid w:val="00C06320"/>
    <w:rsid w:val="00D06D72"/>
    <w:rsid w:val="00D621D6"/>
    <w:rsid w:val="00DD1A52"/>
    <w:rsid w:val="00F06CEC"/>
    <w:rsid w:val="00FC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06CE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06C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06C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06CE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06C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06C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2591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Helmut</dc:creator>
  <cp:lastModifiedBy>Rolf Pontes</cp:lastModifiedBy>
  <cp:revision>8</cp:revision>
  <dcterms:created xsi:type="dcterms:W3CDTF">2019-03-19T11:01:00Z</dcterms:created>
  <dcterms:modified xsi:type="dcterms:W3CDTF">2019-03-19T19:50:00Z</dcterms:modified>
</cp:coreProperties>
</file>